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1B0476" w14:textId="77777777" w:rsidR="008F01E9" w:rsidRPr="008F01E9" w:rsidRDefault="00EC72DB" w:rsidP="008F01E9">
      <w:pPr>
        <w:jc w:val="center"/>
        <w:rPr>
          <w:rFonts w:ascii="Forte" w:hAnsi="Forte"/>
          <w:b/>
          <w:color w:val="262626" w:themeColor="text1" w:themeTint="D9"/>
          <w:sz w:val="40"/>
          <w:szCs w:val="4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8F01E9">
        <w:rPr>
          <w:rFonts w:ascii="Forte" w:hAnsi="Forte"/>
          <w:b/>
          <w:color w:val="262626" w:themeColor="text1" w:themeTint="D9"/>
          <w:sz w:val="40"/>
          <w:szCs w:val="4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Club der Brünner-Kröpfer-Züchter von 191</w:t>
      </w:r>
      <w:r w:rsidR="008F01E9" w:rsidRPr="008F01E9">
        <w:rPr>
          <w:rFonts w:ascii="Forte" w:hAnsi="Forte"/>
          <w:b/>
          <w:color w:val="262626" w:themeColor="text1" w:themeTint="D9"/>
          <w:sz w:val="40"/>
          <w:szCs w:val="4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0</w:t>
      </w:r>
    </w:p>
    <w:p w14:paraId="69DF7949" w14:textId="77777777" w:rsidR="008F01E9" w:rsidRDefault="008F01E9" w:rsidP="001C0E61">
      <w:pPr>
        <w:jc w:val="center"/>
        <w:rPr>
          <w:sz w:val="32"/>
          <w:szCs w:val="32"/>
        </w:rPr>
      </w:pPr>
      <w:r w:rsidRPr="008F01E9">
        <w:rPr>
          <w:sz w:val="32"/>
          <w:szCs w:val="32"/>
        </w:rPr>
        <w:t>73. Deutsche Rassetaubenschau – VDT-Schau in Erfurt</w:t>
      </w:r>
      <w:r w:rsidRPr="008F01E9">
        <w:rPr>
          <w:sz w:val="32"/>
          <w:szCs w:val="32"/>
        </w:rPr>
        <w:br/>
      </w:r>
      <w:r w:rsidR="00EC72DB" w:rsidRPr="008F01E9">
        <w:rPr>
          <w:sz w:val="32"/>
          <w:szCs w:val="32"/>
        </w:rPr>
        <w:t xml:space="preserve">am </w:t>
      </w:r>
      <w:r w:rsidRPr="008F01E9">
        <w:rPr>
          <w:sz w:val="32"/>
          <w:szCs w:val="32"/>
        </w:rPr>
        <w:t>11./12. Januar 2025</w:t>
      </w:r>
    </w:p>
    <w:p w14:paraId="7494F489" w14:textId="6134EFEE" w:rsidR="001C0E61" w:rsidRPr="001C0E61" w:rsidRDefault="001C0E61" w:rsidP="001C0E61">
      <w:pPr>
        <w:jc w:val="center"/>
        <w:rPr>
          <w:sz w:val="32"/>
          <w:szCs w:val="32"/>
        </w:rPr>
        <w:sectPr w:rsidR="001C0E61" w:rsidRPr="001C0E61" w:rsidSect="00C81398">
          <w:pgSz w:w="11906" w:h="16838"/>
          <w:pgMar w:top="568" w:right="1417" w:bottom="568" w:left="1417" w:header="708" w:footer="708" w:gutter="0"/>
          <w:cols w:space="708"/>
          <w:docGrid w:linePitch="360"/>
        </w:sectPr>
      </w:pPr>
    </w:p>
    <w:p w14:paraId="389D574B" w14:textId="698D1C6E" w:rsidR="008F01E9" w:rsidRPr="001C0E61" w:rsidRDefault="001C0E61">
      <w:pPr>
        <w:rPr>
          <w:b/>
          <w:bCs/>
          <w:i/>
          <w:iCs/>
          <w:color w:val="CC3300"/>
          <w:sz w:val="32"/>
          <w:szCs w:val="32"/>
          <w:u w:val="single"/>
        </w:rPr>
      </w:pPr>
      <w:r w:rsidRPr="001C0E61">
        <w:rPr>
          <w:b/>
          <w:bCs/>
          <w:i/>
          <w:iCs/>
          <w:color w:val="CC3300"/>
          <w:sz w:val="32"/>
          <w:szCs w:val="32"/>
          <w:u w:val="single"/>
        </w:rPr>
        <w:t>Folgende Farbenschläge wurden gemeldet</w:t>
      </w:r>
      <w:r>
        <w:rPr>
          <w:b/>
          <w:bCs/>
          <w:i/>
          <w:iCs/>
          <w:color w:val="CC3300"/>
          <w:sz w:val="32"/>
          <w:szCs w:val="32"/>
          <w:u w:val="single"/>
        </w:rPr>
        <w:t>:</w:t>
      </w:r>
    </w:p>
    <w:p w14:paraId="29A3C5D8" w14:textId="77777777" w:rsidR="001C0E61" w:rsidRDefault="001C0E61">
      <w:pPr>
        <w:rPr>
          <w:b/>
          <w:bCs/>
          <w:i/>
          <w:iCs/>
          <w:sz w:val="28"/>
          <w:szCs w:val="28"/>
          <w:u w:val="single"/>
        </w:rPr>
        <w:sectPr w:rsidR="001C0E61" w:rsidSect="001C0E61">
          <w:type w:val="continuous"/>
          <w:pgSz w:w="11906" w:h="16838"/>
          <w:pgMar w:top="568" w:right="1417" w:bottom="568" w:left="1417" w:header="708" w:footer="708" w:gutter="0"/>
          <w:cols w:space="708"/>
          <w:docGrid w:linePitch="360"/>
        </w:sectPr>
      </w:pPr>
    </w:p>
    <w:p w14:paraId="641963FE" w14:textId="4091E8D0" w:rsidR="00EC72DB" w:rsidRPr="00C81398" w:rsidRDefault="00EC72DB">
      <w:pPr>
        <w:rPr>
          <w:b/>
          <w:bCs/>
          <w:i/>
          <w:iCs/>
          <w:sz w:val="28"/>
          <w:szCs w:val="28"/>
          <w:u w:val="single"/>
        </w:rPr>
      </w:pPr>
      <w:r w:rsidRPr="00C81398">
        <w:rPr>
          <w:b/>
          <w:bCs/>
          <w:i/>
          <w:iCs/>
          <w:sz w:val="28"/>
          <w:szCs w:val="28"/>
          <w:u w:val="single"/>
        </w:rPr>
        <w:t xml:space="preserve">Meldeergebnis: </w:t>
      </w:r>
    </w:p>
    <w:p w14:paraId="402F11BD" w14:textId="4717311E" w:rsidR="00EC72DB" w:rsidRDefault="00EC72DB">
      <w:pPr>
        <w:rPr>
          <w:sz w:val="28"/>
          <w:szCs w:val="28"/>
        </w:rPr>
      </w:pPr>
      <w:r w:rsidRPr="00EC72DB">
        <w:rPr>
          <w:sz w:val="28"/>
          <w:szCs w:val="28"/>
        </w:rPr>
        <w:t xml:space="preserve">Weiß: </w:t>
      </w:r>
      <w:r>
        <w:rPr>
          <w:sz w:val="28"/>
          <w:szCs w:val="28"/>
        </w:rPr>
        <w:t xml:space="preserve"> 69</w:t>
      </w:r>
      <w:r w:rsidRPr="00EC72DB">
        <w:rPr>
          <w:sz w:val="28"/>
          <w:szCs w:val="28"/>
        </w:rPr>
        <w:t xml:space="preserve"> </w:t>
      </w:r>
    </w:p>
    <w:p w14:paraId="6A044AD3" w14:textId="01D87B40" w:rsidR="00EC72DB" w:rsidRDefault="00EC72DB">
      <w:pPr>
        <w:rPr>
          <w:sz w:val="28"/>
          <w:szCs w:val="28"/>
        </w:rPr>
      </w:pPr>
      <w:r w:rsidRPr="00EC72DB">
        <w:rPr>
          <w:sz w:val="28"/>
          <w:szCs w:val="28"/>
        </w:rPr>
        <w:t xml:space="preserve">Schwarz: </w:t>
      </w:r>
      <w:r>
        <w:rPr>
          <w:sz w:val="28"/>
          <w:szCs w:val="28"/>
        </w:rPr>
        <w:t xml:space="preserve"> 29</w:t>
      </w:r>
      <w:r w:rsidRPr="00EC72DB">
        <w:rPr>
          <w:sz w:val="28"/>
          <w:szCs w:val="28"/>
        </w:rPr>
        <w:t xml:space="preserve"> </w:t>
      </w:r>
    </w:p>
    <w:p w14:paraId="7AE40ED3" w14:textId="781DDA0A" w:rsidR="00EC72DB" w:rsidRDefault="00EC72DB">
      <w:pPr>
        <w:rPr>
          <w:sz w:val="28"/>
          <w:szCs w:val="28"/>
        </w:rPr>
      </w:pPr>
      <w:r w:rsidRPr="00EC72DB">
        <w:rPr>
          <w:sz w:val="28"/>
          <w:szCs w:val="28"/>
        </w:rPr>
        <w:t xml:space="preserve">Rot: </w:t>
      </w:r>
      <w:r>
        <w:rPr>
          <w:sz w:val="28"/>
          <w:szCs w:val="28"/>
        </w:rPr>
        <w:t xml:space="preserve"> 1</w:t>
      </w:r>
      <w:r w:rsidRPr="00EC72DB">
        <w:rPr>
          <w:sz w:val="28"/>
          <w:szCs w:val="28"/>
        </w:rPr>
        <w:t xml:space="preserve"> </w:t>
      </w:r>
    </w:p>
    <w:p w14:paraId="688C5819" w14:textId="77D3929E" w:rsidR="00EC72DB" w:rsidRDefault="00EC72DB">
      <w:pPr>
        <w:rPr>
          <w:sz w:val="28"/>
          <w:szCs w:val="28"/>
        </w:rPr>
      </w:pPr>
      <w:r w:rsidRPr="00EC72DB">
        <w:rPr>
          <w:sz w:val="28"/>
          <w:szCs w:val="28"/>
        </w:rPr>
        <w:t xml:space="preserve">Gelb: </w:t>
      </w:r>
      <w:r>
        <w:rPr>
          <w:sz w:val="28"/>
          <w:szCs w:val="28"/>
        </w:rPr>
        <w:t xml:space="preserve"> 53</w:t>
      </w:r>
      <w:r w:rsidRPr="00EC72DB">
        <w:rPr>
          <w:sz w:val="28"/>
          <w:szCs w:val="28"/>
        </w:rPr>
        <w:t xml:space="preserve"> </w:t>
      </w:r>
    </w:p>
    <w:p w14:paraId="445A839A" w14:textId="22634060" w:rsidR="00EC72DB" w:rsidRDefault="00EC72DB">
      <w:pPr>
        <w:rPr>
          <w:sz w:val="28"/>
          <w:szCs w:val="28"/>
        </w:rPr>
      </w:pPr>
      <w:r w:rsidRPr="00EC72DB">
        <w:rPr>
          <w:sz w:val="28"/>
          <w:szCs w:val="28"/>
        </w:rPr>
        <w:t xml:space="preserve">Blau m. schw. Bd.: </w:t>
      </w:r>
      <w:r>
        <w:rPr>
          <w:sz w:val="28"/>
          <w:szCs w:val="28"/>
        </w:rPr>
        <w:t xml:space="preserve"> 21</w:t>
      </w:r>
      <w:r w:rsidRPr="00EC72DB">
        <w:rPr>
          <w:sz w:val="28"/>
          <w:szCs w:val="28"/>
        </w:rPr>
        <w:t xml:space="preserve"> </w:t>
      </w:r>
    </w:p>
    <w:p w14:paraId="032A2737" w14:textId="7F03F770" w:rsidR="00EC72DB" w:rsidRDefault="00EC72DB">
      <w:pPr>
        <w:rPr>
          <w:sz w:val="28"/>
          <w:szCs w:val="28"/>
        </w:rPr>
      </w:pPr>
      <w:proofErr w:type="spellStart"/>
      <w:r w:rsidRPr="00EC72DB">
        <w:rPr>
          <w:sz w:val="28"/>
          <w:szCs w:val="28"/>
        </w:rPr>
        <w:t>Blaufahl</w:t>
      </w:r>
      <w:proofErr w:type="spellEnd"/>
      <w:r w:rsidRPr="00EC72DB">
        <w:rPr>
          <w:sz w:val="28"/>
          <w:szCs w:val="28"/>
        </w:rPr>
        <w:t xml:space="preserve"> m. dl. Bd.:</w:t>
      </w:r>
      <w:r>
        <w:rPr>
          <w:sz w:val="28"/>
          <w:szCs w:val="28"/>
        </w:rPr>
        <w:t xml:space="preserve">  1</w:t>
      </w:r>
    </w:p>
    <w:p w14:paraId="0554B846" w14:textId="0B469925" w:rsidR="00EC72DB" w:rsidRDefault="00EC72DB">
      <w:pPr>
        <w:rPr>
          <w:sz w:val="28"/>
          <w:szCs w:val="28"/>
        </w:rPr>
      </w:pPr>
      <w:proofErr w:type="spellStart"/>
      <w:r w:rsidRPr="00EC72DB">
        <w:rPr>
          <w:sz w:val="28"/>
          <w:szCs w:val="28"/>
        </w:rPr>
        <w:t>Rotfahl</w:t>
      </w:r>
      <w:proofErr w:type="spellEnd"/>
      <w:r w:rsidR="001C0E61">
        <w:rPr>
          <w:sz w:val="28"/>
          <w:szCs w:val="28"/>
        </w:rPr>
        <w:t xml:space="preserve"> m. Bd.</w:t>
      </w:r>
      <w:r w:rsidRPr="00EC72DB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 7</w:t>
      </w:r>
    </w:p>
    <w:p w14:paraId="3000AACD" w14:textId="2C3D811A" w:rsidR="00EC72DB" w:rsidRDefault="00EC72DB">
      <w:pPr>
        <w:rPr>
          <w:sz w:val="28"/>
          <w:szCs w:val="28"/>
        </w:rPr>
      </w:pPr>
      <w:proofErr w:type="spellStart"/>
      <w:r w:rsidRPr="00EC72DB">
        <w:rPr>
          <w:sz w:val="28"/>
          <w:szCs w:val="28"/>
        </w:rPr>
        <w:t>Gelbfahl</w:t>
      </w:r>
      <w:proofErr w:type="spellEnd"/>
      <w:r w:rsidRPr="00EC72DB">
        <w:rPr>
          <w:sz w:val="28"/>
          <w:szCs w:val="28"/>
        </w:rPr>
        <w:t xml:space="preserve"> m. Bd.: </w:t>
      </w:r>
      <w:r>
        <w:rPr>
          <w:sz w:val="28"/>
          <w:szCs w:val="28"/>
        </w:rPr>
        <w:t xml:space="preserve"> </w:t>
      </w:r>
      <w:r w:rsidRPr="00EC72DB">
        <w:rPr>
          <w:sz w:val="28"/>
          <w:szCs w:val="28"/>
        </w:rPr>
        <w:t>2</w:t>
      </w:r>
      <w:r>
        <w:rPr>
          <w:sz w:val="28"/>
          <w:szCs w:val="28"/>
        </w:rPr>
        <w:t>0</w:t>
      </w:r>
      <w:r w:rsidRPr="00EC72DB">
        <w:rPr>
          <w:sz w:val="28"/>
          <w:szCs w:val="28"/>
        </w:rPr>
        <w:t xml:space="preserve"> </w:t>
      </w:r>
    </w:p>
    <w:p w14:paraId="7BB8AF68" w14:textId="47C2B5BB" w:rsidR="00EC72DB" w:rsidRDefault="00EC72DB" w:rsidP="00EC72DB">
      <w:pPr>
        <w:rPr>
          <w:sz w:val="28"/>
          <w:szCs w:val="28"/>
        </w:rPr>
      </w:pPr>
      <w:r w:rsidRPr="00EC72DB">
        <w:rPr>
          <w:sz w:val="28"/>
          <w:szCs w:val="28"/>
        </w:rPr>
        <w:t xml:space="preserve">Blau-gehämmert: </w:t>
      </w:r>
      <w:r>
        <w:rPr>
          <w:sz w:val="28"/>
          <w:szCs w:val="28"/>
        </w:rPr>
        <w:t xml:space="preserve"> 14</w:t>
      </w:r>
    </w:p>
    <w:p w14:paraId="0A65BAB7" w14:textId="115CD5C6" w:rsidR="00EC72DB" w:rsidRDefault="00EC72DB">
      <w:pPr>
        <w:rPr>
          <w:sz w:val="28"/>
          <w:szCs w:val="28"/>
        </w:rPr>
      </w:pPr>
      <w:r w:rsidRPr="00EC72DB">
        <w:rPr>
          <w:sz w:val="28"/>
          <w:szCs w:val="28"/>
        </w:rPr>
        <w:t xml:space="preserve">Blaufahl-gehämmert: </w:t>
      </w:r>
      <w:r>
        <w:rPr>
          <w:sz w:val="28"/>
          <w:szCs w:val="28"/>
        </w:rPr>
        <w:t xml:space="preserve"> 2</w:t>
      </w:r>
    </w:p>
    <w:p w14:paraId="7216DB78" w14:textId="5D574F31" w:rsidR="00EC72DB" w:rsidRDefault="00EC72DB">
      <w:pPr>
        <w:rPr>
          <w:sz w:val="28"/>
          <w:szCs w:val="28"/>
        </w:rPr>
      </w:pPr>
      <w:r>
        <w:rPr>
          <w:sz w:val="28"/>
          <w:szCs w:val="28"/>
        </w:rPr>
        <w:t>Rot</w:t>
      </w:r>
      <w:r w:rsidRPr="00EC72DB">
        <w:rPr>
          <w:sz w:val="28"/>
          <w:szCs w:val="28"/>
        </w:rPr>
        <w:t xml:space="preserve">fahl-gehämmert: </w:t>
      </w:r>
      <w:r>
        <w:rPr>
          <w:sz w:val="28"/>
          <w:szCs w:val="28"/>
        </w:rPr>
        <w:t xml:space="preserve"> 1</w:t>
      </w:r>
      <w:r w:rsidRPr="00EC72DB">
        <w:rPr>
          <w:sz w:val="28"/>
          <w:szCs w:val="28"/>
        </w:rPr>
        <w:t xml:space="preserve"> </w:t>
      </w:r>
    </w:p>
    <w:p w14:paraId="664FB170" w14:textId="4EAF28AA" w:rsidR="00EC72DB" w:rsidRDefault="00EC72DB">
      <w:pPr>
        <w:rPr>
          <w:sz w:val="28"/>
          <w:szCs w:val="28"/>
        </w:rPr>
      </w:pPr>
      <w:r w:rsidRPr="00EC72DB">
        <w:rPr>
          <w:sz w:val="28"/>
          <w:szCs w:val="28"/>
        </w:rPr>
        <w:t xml:space="preserve">Braunfahl m. Bd.: </w:t>
      </w:r>
      <w:r>
        <w:rPr>
          <w:sz w:val="28"/>
          <w:szCs w:val="28"/>
        </w:rPr>
        <w:t xml:space="preserve"> 2</w:t>
      </w:r>
    </w:p>
    <w:p w14:paraId="21EE5BCC" w14:textId="3432BACB" w:rsidR="006A6B08" w:rsidRDefault="006A6B08">
      <w:pPr>
        <w:rPr>
          <w:sz w:val="28"/>
          <w:szCs w:val="28"/>
        </w:rPr>
      </w:pPr>
      <w:r>
        <w:rPr>
          <w:sz w:val="28"/>
          <w:szCs w:val="28"/>
        </w:rPr>
        <w:t>Isabell:  3</w:t>
      </w:r>
    </w:p>
    <w:p w14:paraId="12F1B3CF" w14:textId="3E0F3E32" w:rsidR="006A6B08" w:rsidRDefault="006A6B08" w:rsidP="006A6B08">
      <w:pPr>
        <w:rPr>
          <w:sz w:val="28"/>
          <w:szCs w:val="28"/>
        </w:rPr>
      </w:pPr>
      <w:r w:rsidRPr="00EC72DB">
        <w:rPr>
          <w:sz w:val="28"/>
          <w:szCs w:val="28"/>
        </w:rPr>
        <w:t xml:space="preserve">Getigert: in schwarz </w:t>
      </w:r>
      <w:r>
        <w:rPr>
          <w:sz w:val="28"/>
          <w:szCs w:val="28"/>
        </w:rPr>
        <w:t>9</w:t>
      </w:r>
    </w:p>
    <w:p w14:paraId="1F552B5F" w14:textId="31251638" w:rsidR="006A6B08" w:rsidRDefault="006A6B08" w:rsidP="006A6B08">
      <w:pPr>
        <w:rPr>
          <w:sz w:val="28"/>
          <w:szCs w:val="28"/>
        </w:rPr>
      </w:pPr>
      <w:r w:rsidRPr="00C81398">
        <w:rPr>
          <w:b/>
          <w:bCs/>
          <w:sz w:val="28"/>
          <w:szCs w:val="28"/>
        </w:rPr>
        <w:t>Gestorchte:</w:t>
      </w:r>
      <w:r w:rsidRPr="00EC72DB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EC72DB">
        <w:rPr>
          <w:sz w:val="28"/>
          <w:szCs w:val="28"/>
        </w:rPr>
        <w:t xml:space="preserve">in </w:t>
      </w:r>
      <w:proofErr w:type="gramStart"/>
      <w:r w:rsidRPr="00EC72DB">
        <w:rPr>
          <w:sz w:val="28"/>
          <w:szCs w:val="28"/>
        </w:rPr>
        <w:t xml:space="preserve">schwarz </w:t>
      </w:r>
      <w:r>
        <w:rPr>
          <w:sz w:val="28"/>
          <w:szCs w:val="28"/>
        </w:rPr>
        <w:t xml:space="preserve"> </w:t>
      </w:r>
      <w:r w:rsidRPr="00EC72DB">
        <w:rPr>
          <w:sz w:val="28"/>
          <w:szCs w:val="28"/>
        </w:rPr>
        <w:t>12</w:t>
      </w:r>
      <w:proofErr w:type="gramEnd"/>
      <w:r>
        <w:rPr>
          <w:sz w:val="28"/>
          <w:szCs w:val="28"/>
        </w:rPr>
        <w:br/>
        <w:t xml:space="preserve">in </w:t>
      </w:r>
      <w:proofErr w:type="spellStart"/>
      <w:r>
        <w:rPr>
          <w:sz w:val="28"/>
          <w:szCs w:val="28"/>
        </w:rPr>
        <w:t>gelb</w:t>
      </w:r>
      <w:proofErr w:type="spellEnd"/>
      <w:r>
        <w:rPr>
          <w:sz w:val="28"/>
          <w:szCs w:val="28"/>
        </w:rPr>
        <w:t xml:space="preserve">  8</w:t>
      </w:r>
    </w:p>
    <w:p w14:paraId="51579F68" w14:textId="5561635F" w:rsidR="006A6B08" w:rsidRDefault="006A6B08" w:rsidP="006A6B08">
      <w:pPr>
        <w:rPr>
          <w:sz w:val="28"/>
          <w:szCs w:val="28"/>
        </w:rPr>
      </w:pPr>
      <w:r w:rsidRPr="00C81398">
        <w:rPr>
          <w:b/>
          <w:bCs/>
          <w:sz w:val="28"/>
          <w:szCs w:val="28"/>
        </w:rPr>
        <w:t>Geherzte:</w:t>
      </w:r>
      <w:r>
        <w:rPr>
          <w:sz w:val="28"/>
          <w:szCs w:val="28"/>
        </w:rPr>
        <w:br/>
      </w:r>
      <w:r w:rsidRPr="00EC72DB">
        <w:rPr>
          <w:sz w:val="28"/>
          <w:szCs w:val="28"/>
        </w:rPr>
        <w:t xml:space="preserve">in </w:t>
      </w:r>
      <w:proofErr w:type="gramStart"/>
      <w:r w:rsidRPr="00EC72DB">
        <w:rPr>
          <w:sz w:val="28"/>
          <w:szCs w:val="28"/>
        </w:rPr>
        <w:t>schwarz</w:t>
      </w:r>
      <w:r w:rsidR="001C0E61">
        <w:rPr>
          <w:sz w:val="28"/>
          <w:szCs w:val="28"/>
        </w:rPr>
        <w:t xml:space="preserve">  3</w:t>
      </w:r>
      <w:proofErr w:type="gramEnd"/>
      <w:r>
        <w:rPr>
          <w:sz w:val="28"/>
          <w:szCs w:val="28"/>
        </w:rPr>
        <w:br/>
        <w:t xml:space="preserve">in </w:t>
      </w:r>
      <w:proofErr w:type="spellStart"/>
      <w:r w:rsidRPr="00EC72DB">
        <w:rPr>
          <w:sz w:val="28"/>
          <w:szCs w:val="28"/>
        </w:rPr>
        <w:t>gelb</w:t>
      </w:r>
      <w:proofErr w:type="spellEnd"/>
      <w:r w:rsidR="00C81398">
        <w:rPr>
          <w:sz w:val="28"/>
          <w:szCs w:val="28"/>
        </w:rPr>
        <w:t xml:space="preserve">  </w:t>
      </w:r>
      <w:r w:rsidRPr="00EC72DB">
        <w:rPr>
          <w:sz w:val="28"/>
          <w:szCs w:val="28"/>
        </w:rPr>
        <w:t>1</w:t>
      </w:r>
      <w:r>
        <w:rPr>
          <w:sz w:val="28"/>
          <w:szCs w:val="28"/>
        </w:rPr>
        <w:br/>
      </w:r>
      <w:r w:rsidRPr="00EC72DB">
        <w:rPr>
          <w:sz w:val="28"/>
          <w:szCs w:val="28"/>
        </w:rPr>
        <w:t>in blau</w:t>
      </w:r>
      <w:r w:rsidR="00C81398">
        <w:rPr>
          <w:sz w:val="28"/>
          <w:szCs w:val="28"/>
        </w:rPr>
        <w:t xml:space="preserve">  </w:t>
      </w:r>
      <w:r w:rsidR="001C0E61">
        <w:rPr>
          <w:sz w:val="28"/>
          <w:szCs w:val="28"/>
        </w:rPr>
        <w:t>19</w:t>
      </w:r>
      <w:r>
        <w:rPr>
          <w:sz w:val="28"/>
          <w:szCs w:val="28"/>
        </w:rPr>
        <w:br/>
      </w:r>
      <w:r w:rsidRPr="00EC72DB">
        <w:rPr>
          <w:sz w:val="28"/>
          <w:szCs w:val="28"/>
        </w:rPr>
        <w:t xml:space="preserve">in </w:t>
      </w:r>
      <w:proofErr w:type="spellStart"/>
      <w:r w:rsidRPr="00EC72DB">
        <w:rPr>
          <w:sz w:val="28"/>
          <w:szCs w:val="28"/>
        </w:rPr>
        <w:t>blaufahl</w:t>
      </w:r>
      <w:proofErr w:type="spellEnd"/>
      <w:r w:rsidR="001C0E61">
        <w:rPr>
          <w:sz w:val="28"/>
          <w:szCs w:val="28"/>
        </w:rPr>
        <w:t xml:space="preserve">  9</w:t>
      </w:r>
      <w:r>
        <w:rPr>
          <w:sz w:val="28"/>
          <w:szCs w:val="28"/>
        </w:rPr>
        <w:br/>
      </w:r>
      <w:r w:rsidRPr="00EC72DB">
        <w:rPr>
          <w:sz w:val="28"/>
          <w:szCs w:val="28"/>
        </w:rPr>
        <w:t>gelbfah</w:t>
      </w:r>
      <w:r>
        <w:rPr>
          <w:sz w:val="28"/>
          <w:szCs w:val="28"/>
        </w:rPr>
        <w:t>l</w:t>
      </w:r>
      <w:r w:rsidR="001C0E61">
        <w:rPr>
          <w:sz w:val="28"/>
          <w:szCs w:val="28"/>
        </w:rPr>
        <w:t>-geherzt</w:t>
      </w:r>
      <w:r>
        <w:rPr>
          <w:sz w:val="28"/>
          <w:szCs w:val="28"/>
        </w:rPr>
        <w:t>:  6</w:t>
      </w:r>
    </w:p>
    <w:p w14:paraId="0FC83B4C" w14:textId="4E29AB93" w:rsidR="006A6B08" w:rsidRDefault="00C81398" w:rsidP="006A6B08">
      <w:pPr>
        <w:rPr>
          <w:sz w:val="28"/>
          <w:szCs w:val="28"/>
        </w:rPr>
      </w:pPr>
      <w:proofErr w:type="spellStart"/>
      <w:r w:rsidRPr="00EC72DB">
        <w:rPr>
          <w:sz w:val="28"/>
          <w:szCs w:val="28"/>
        </w:rPr>
        <w:t>Geganselte</w:t>
      </w:r>
      <w:proofErr w:type="spellEnd"/>
      <w:r w:rsidRPr="00EC72DB">
        <w:rPr>
          <w:sz w:val="28"/>
          <w:szCs w:val="28"/>
        </w:rPr>
        <w:t xml:space="preserve">: in </w:t>
      </w:r>
      <w:proofErr w:type="gramStart"/>
      <w:r w:rsidRPr="00EC72DB">
        <w:rPr>
          <w:sz w:val="28"/>
          <w:szCs w:val="28"/>
        </w:rPr>
        <w:t>schwarz</w:t>
      </w:r>
      <w:r w:rsidR="001C0E61">
        <w:rPr>
          <w:sz w:val="28"/>
          <w:szCs w:val="28"/>
        </w:rPr>
        <w:t xml:space="preserve">  </w:t>
      </w:r>
      <w:r>
        <w:rPr>
          <w:sz w:val="28"/>
          <w:szCs w:val="28"/>
        </w:rPr>
        <w:t>10</w:t>
      </w:r>
      <w:proofErr w:type="gramEnd"/>
    </w:p>
    <w:p w14:paraId="29C31C9A" w14:textId="77777777" w:rsidR="008F01E9" w:rsidRDefault="008F01E9">
      <w:pPr>
        <w:rPr>
          <w:b/>
          <w:bCs/>
          <w:sz w:val="28"/>
          <w:szCs w:val="28"/>
        </w:rPr>
      </w:pPr>
    </w:p>
    <w:p w14:paraId="05E429F7" w14:textId="77777777" w:rsidR="008F01E9" w:rsidRDefault="008F01E9">
      <w:pPr>
        <w:rPr>
          <w:b/>
          <w:bCs/>
          <w:sz w:val="28"/>
          <w:szCs w:val="28"/>
        </w:rPr>
      </w:pPr>
    </w:p>
    <w:p w14:paraId="04086DD7" w14:textId="77777777" w:rsidR="008F01E9" w:rsidRDefault="008F01E9">
      <w:pPr>
        <w:rPr>
          <w:b/>
          <w:bCs/>
          <w:sz w:val="28"/>
          <w:szCs w:val="28"/>
        </w:rPr>
      </w:pPr>
    </w:p>
    <w:p w14:paraId="07732934" w14:textId="1F10F495" w:rsidR="00EC72DB" w:rsidRDefault="00EC72DB">
      <w:pPr>
        <w:rPr>
          <w:sz w:val="28"/>
          <w:szCs w:val="28"/>
        </w:rPr>
      </w:pPr>
      <w:r w:rsidRPr="00C81398">
        <w:rPr>
          <w:b/>
          <w:bCs/>
          <w:sz w:val="28"/>
          <w:szCs w:val="28"/>
        </w:rPr>
        <w:t>Schimmel:</w:t>
      </w:r>
      <w:r w:rsidR="00C81398">
        <w:rPr>
          <w:sz w:val="28"/>
          <w:szCs w:val="28"/>
        </w:rPr>
        <w:br/>
      </w:r>
      <w:r w:rsidRPr="00EC72DB">
        <w:rPr>
          <w:sz w:val="28"/>
          <w:szCs w:val="28"/>
        </w:rPr>
        <w:t xml:space="preserve">in </w:t>
      </w:r>
      <w:proofErr w:type="gramStart"/>
      <w:r w:rsidRPr="00EC72DB">
        <w:rPr>
          <w:sz w:val="28"/>
          <w:szCs w:val="28"/>
        </w:rPr>
        <w:t xml:space="preserve">blau </w:t>
      </w:r>
      <w:r w:rsidR="00C81398">
        <w:rPr>
          <w:sz w:val="28"/>
          <w:szCs w:val="28"/>
        </w:rPr>
        <w:t xml:space="preserve"> 9</w:t>
      </w:r>
      <w:proofErr w:type="gramEnd"/>
      <w:r w:rsidRPr="00EC72DB">
        <w:rPr>
          <w:sz w:val="28"/>
          <w:szCs w:val="28"/>
        </w:rPr>
        <w:t xml:space="preserve"> </w:t>
      </w:r>
      <w:r w:rsidR="00C81398">
        <w:rPr>
          <w:sz w:val="28"/>
          <w:szCs w:val="28"/>
        </w:rPr>
        <w:br/>
        <w:t>i</w:t>
      </w:r>
      <w:r w:rsidRPr="00EC72DB">
        <w:rPr>
          <w:sz w:val="28"/>
          <w:szCs w:val="28"/>
        </w:rPr>
        <w:t xml:space="preserve">n </w:t>
      </w:r>
      <w:proofErr w:type="spellStart"/>
      <w:r w:rsidRPr="00EC72DB">
        <w:rPr>
          <w:sz w:val="28"/>
          <w:szCs w:val="28"/>
        </w:rPr>
        <w:t>rotfahl</w:t>
      </w:r>
      <w:proofErr w:type="spellEnd"/>
      <w:r w:rsidRPr="00EC72DB">
        <w:rPr>
          <w:sz w:val="28"/>
          <w:szCs w:val="28"/>
        </w:rPr>
        <w:t xml:space="preserve"> </w:t>
      </w:r>
      <w:r w:rsidR="00C81398">
        <w:rPr>
          <w:sz w:val="28"/>
          <w:szCs w:val="28"/>
        </w:rPr>
        <w:t xml:space="preserve"> 9</w:t>
      </w:r>
      <w:r w:rsidR="00C81398">
        <w:rPr>
          <w:sz w:val="28"/>
          <w:szCs w:val="28"/>
        </w:rPr>
        <w:br/>
      </w:r>
      <w:r w:rsidRPr="00EC72DB">
        <w:rPr>
          <w:sz w:val="28"/>
          <w:szCs w:val="28"/>
        </w:rPr>
        <w:t xml:space="preserve">in </w:t>
      </w:r>
      <w:proofErr w:type="spellStart"/>
      <w:r w:rsidRPr="00EC72DB">
        <w:rPr>
          <w:sz w:val="28"/>
          <w:szCs w:val="28"/>
        </w:rPr>
        <w:t>gelbfahl</w:t>
      </w:r>
      <w:proofErr w:type="spellEnd"/>
      <w:r w:rsidRPr="00EC72DB">
        <w:rPr>
          <w:sz w:val="28"/>
          <w:szCs w:val="28"/>
        </w:rPr>
        <w:t xml:space="preserve"> </w:t>
      </w:r>
      <w:r w:rsidR="00C81398">
        <w:rPr>
          <w:sz w:val="28"/>
          <w:szCs w:val="28"/>
        </w:rPr>
        <w:t xml:space="preserve"> 5</w:t>
      </w:r>
    </w:p>
    <w:p w14:paraId="33FCD784" w14:textId="2DA29ED0" w:rsidR="008F01E9" w:rsidRDefault="00EC72DB">
      <w:pPr>
        <w:rPr>
          <w:sz w:val="28"/>
          <w:szCs w:val="28"/>
        </w:rPr>
      </w:pPr>
      <w:r w:rsidRPr="00EC72DB">
        <w:rPr>
          <w:sz w:val="28"/>
          <w:szCs w:val="28"/>
        </w:rPr>
        <w:t xml:space="preserve">AOC: </w:t>
      </w:r>
      <w:r w:rsidR="00C81398">
        <w:rPr>
          <w:sz w:val="28"/>
          <w:szCs w:val="28"/>
        </w:rPr>
        <w:t xml:space="preserve"> 2</w:t>
      </w:r>
      <w:r w:rsidR="00C81398">
        <w:rPr>
          <w:sz w:val="28"/>
          <w:szCs w:val="28"/>
        </w:rPr>
        <w:tab/>
      </w:r>
      <w:r w:rsidR="00C81398">
        <w:rPr>
          <w:sz w:val="28"/>
          <w:szCs w:val="28"/>
        </w:rPr>
        <w:tab/>
      </w:r>
      <w:r w:rsidR="00C81398">
        <w:rPr>
          <w:sz w:val="28"/>
          <w:szCs w:val="28"/>
        </w:rPr>
        <w:tab/>
      </w:r>
      <w:r w:rsidR="008F01E9">
        <w:rPr>
          <w:sz w:val="28"/>
          <w:szCs w:val="28"/>
        </w:rPr>
        <w:t>___</w:t>
      </w:r>
      <w:r w:rsidRPr="00EC72DB">
        <w:rPr>
          <w:sz w:val="28"/>
          <w:szCs w:val="28"/>
        </w:rPr>
        <w:t xml:space="preserve">__ ____ </w:t>
      </w:r>
    </w:p>
    <w:p w14:paraId="7A1E31DE" w14:textId="5AF6763F" w:rsidR="00FB2F8E" w:rsidRDefault="008F01E9">
      <w:pPr>
        <w:rPr>
          <w:sz w:val="28"/>
          <w:szCs w:val="28"/>
        </w:rPr>
      </w:pPr>
      <w:r w:rsidRPr="008F01E9">
        <w:rPr>
          <w:b/>
          <w:bCs/>
          <w:sz w:val="28"/>
          <w:szCs w:val="28"/>
        </w:rPr>
        <w:t>I</w:t>
      </w:r>
      <w:r w:rsidR="00EC72DB" w:rsidRPr="008F01E9">
        <w:rPr>
          <w:b/>
          <w:bCs/>
          <w:sz w:val="28"/>
          <w:szCs w:val="28"/>
        </w:rPr>
        <w:t>nsgesamt:</w:t>
      </w:r>
      <w:r w:rsidR="00EC72DB" w:rsidRPr="00EC72D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</w:t>
      </w:r>
      <w:r w:rsidR="00E73320" w:rsidRPr="00E73320">
        <w:rPr>
          <w:b/>
          <w:bCs/>
          <w:sz w:val="32"/>
          <w:szCs w:val="32"/>
        </w:rPr>
        <w:t xml:space="preserve"> </w:t>
      </w:r>
      <w:r w:rsidR="00EC72DB" w:rsidRPr="00E73320">
        <w:rPr>
          <w:b/>
          <w:bCs/>
          <w:sz w:val="32"/>
          <w:szCs w:val="32"/>
          <w:u w:val="double"/>
        </w:rPr>
        <w:t>3</w:t>
      </w:r>
      <w:r w:rsidRPr="00E73320">
        <w:rPr>
          <w:b/>
          <w:bCs/>
          <w:sz w:val="32"/>
          <w:szCs w:val="32"/>
          <w:u w:val="double"/>
        </w:rPr>
        <w:t>25 Tiere</w:t>
      </w:r>
      <w:r w:rsidR="00EC72DB" w:rsidRPr="00E73320">
        <w:rPr>
          <w:b/>
          <w:bCs/>
          <w:sz w:val="32"/>
          <w:szCs w:val="32"/>
          <w:u w:val="double"/>
        </w:rPr>
        <w:t xml:space="preserve"> </w:t>
      </w:r>
    </w:p>
    <w:p w14:paraId="103AE3EA" w14:textId="77777777" w:rsidR="00E73320" w:rsidRDefault="00E73320">
      <w:pPr>
        <w:rPr>
          <w:sz w:val="28"/>
          <w:szCs w:val="28"/>
        </w:rPr>
      </w:pPr>
    </w:p>
    <w:p w14:paraId="29E2F903" w14:textId="77777777" w:rsidR="00E73320" w:rsidRDefault="00E73320">
      <w:pPr>
        <w:rPr>
          <w:sz w:val="28"/>
          <w:szCs w:val="28"/>
        </w:rPr>
      </w:pPr>
    </w:p>
    <w:p w14:paraId="1F66D20A" w14:textId="5CE5C4C0" w:rsidR="00E73320" w:rsidRPr="00EC72DB" w:rsidRDefault="00E73320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446E39A5" wp14:editId="3C232475">
            <wp:extent cx="2655570" cy="2814955"/>
            <wp:effectExtent l="0" t="0" r="0" b="4445"/>
            <wp:docPr id="1706498788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5570" cy="2814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73320" w:rsidRPr="00EC72DB" w:rsidSect="008F01E9">
      <w:type w:val="continuous"/>
      <w:pgSz w:w="11906" w:h="16838"/>
      <w:pgMar w:top="568" w:right="1417" w:bottom="568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rte"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2DB"/>
    <w:rsid w:val="001C0E61"/>
    <w:rsid w:val="006A6B08"/>
    <w:rsid w:val="008F01E9"/>
    <w:rsid w:val="0091227E"/>
    <w:rsid w:val="00C55BCA"/>
    <w:rsid w:val="00C81398"/>
    <w:rsid w:val="00D30B8A"/>
    <w:rsid w:val="00E73320"/>
    <w:rsid w:val="00EC72DB"/>
    <w:rsid w:val="00FB2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DFCA9"/>
  <w15:chartTrackingRefBased/>
  <w15:docId w15:val="{3F4FD54B-F76B-4B18-B801-E4D5311FB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Berthold Popp</dc:creator>
  <cp:keywords/>
  <dc:description/>
  <cp:lastModifiedBy>Berthold Popp</cp:lastModifiedBy>
  <cp:revision>1</cp:revision>
  <cp:lastPrinted>2025-01-10T15:31:00Z</cp:lastPrinted>
  <dcterms:created xsi:type="dcterms:W3CDTF">2025-01-10T13:15:00Z</dcterms:created>
  <dcterms:modified xsi:type="dcterms:W3CDTF">2025-01-10T15:32:00Z</dcterms:modified>
</cp:coreProperties>
</file>